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河北农业大学研究生导师专业调整申请表</w:t>
      </w:r>
    </w:p>
    <w:tbl>
      <w:tblPr>
        <w:tblStyle w:val="4"/>
        <w:tblpPr w:leftFromText="180" w:rightFromText="180" w:vertAnchor="page" w:horzAnchor="margin" w:tblpXSpec="center" w:tblpY="2065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7"/>
        <w:gridCol w:w="699"/>
        <w:gridCol w:w="807"/>
        <w:gridCol w:w="55"/>
        <w:gridCol w:w="1123"/>
        <w:gridCol w:w="55"/>
        <w:gridCol w:w="511"/>
        <w:gridCol w:w="2694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12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61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896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0398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现指导学科（专业）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951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博导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二级学科1</w:t>
            </w: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951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二级学科1</w:t>
            </w: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学术学位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</w:t>
            </w:r>
          </w:p>
        </w:tc>
        <w:tc>
          <w:tcPr>
            <w:tcW w:w="5245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</w:t>
            </w: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0398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申请转专业后指导学科（专业）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951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博导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二级学科1</w:t>
            </w: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951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二级学科1</w:t>
            </w: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学术学位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</w:t>
            </w:r>
          </w:p>
        </w:tc>
        <w:tc>
          <w:tcPr>
            <w:tcW w:w="5245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</w:t>
            </w:r>
          </w:p>
        </w:tc>
        <w:tc>
          <w:tcPr>
            <w:tcW w:w="3202" w:type="dxa"/>
            <w:tcBorders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</w:trPr>
        <w:tc>
          <w:tcPr>
            <w:tcW w:w="275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64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360" w:lineRule="exact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</w:trPr>
        <w:tc>
          <w:tcPr>
            <w:tcW w:w="275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院学位评定分委员会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64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3120" w:firstLineChars="13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负责人签字（加盖公章）：</w:t>
            </w:r>
          </w:p>
          <w:p>
            <w:pPr>
              <w:spacing w:line="360" w:lineRule="exact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</w:trPr>
        <w:tc>
          <w:tcPr>
            <w:tcW w:w="2758" w:type="dxa"/>
            <w:gridSpan w:val="4"/>
            <w:tcBorders>
              <w:left w:val="single" w:color="auto" w:sz="12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校学位评定委员会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64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校学位评定委员会（盖章）：</w:t>
            </w:r>
          </w:p>
          <w:p>
            <w:pPr>
              <w:spacing w:line="360" w:lineRule="exact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p/>
    <w:p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填表注意事项：</w:t>
      </w:r>
    </w:p>
    <w:p>
      <w:pPr>
        <w:spacing w:line="360" w:lineRule="auto"/>
        <w:ind w:firstLine="480" w:firstLineChars="2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</w:t>
      </w:r>
      <w:r>
        <w:rPr>
          <w:rFonts w:hint="eastAsia" w:ascii="仿宋_GB2312" w:eastAsia="仿宋_GB2312"/>
          <w:kern w:val="0"/>
          <w:sz w:val="24"/>
          <w:szCs w:val="24"/>
        </w:rPr>
        <w:t>涉及到一级学科名称按国务院学位委员会、教育部2011年3月公布的《学位授予和人才培养学科目录（2011年）》的学科名称填写，二级学科名称按在国务院学位委员会备案的《河北农业大学自主设置二级学科目录》填写。专业学位类别、领域名称按《专业学位授予和人才培养目录》填写。学科名称可从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发展规划处</w:t>
      </w:r>
      <w:r>
        <w:rPr>
          <w:rFonts w:hint="eastAsia" w:ascii="仿宋_GB2312" w:eastAsia="仿宋_GB2312"/>
          <w:kern w:val="0"/>
          <w:sz w:val="24"/>
          <w:szCs w:val="24"/>
        </w:rPr>
        <w:t>网站中查阅。</w:t>
      </w:r>
    </w:p>
    <w:p>
      <w:pPr>
        <w:spacing w:line="360" w:lineRule="auto"/>
        <w:ind w:firstLine="480" w:firstLineChars="2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2.申请专业调整，按现有及调整后所具备的导师资格填写完整。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（此页不打印）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851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iNjM2ZDBjNTJjOGIyNDIxN2FiYmFkOWYwNTYyNTcifQ=="/>
  </w:docVars>
  <w:rsids>
    <w:rsidRoot w:val="00A36759"/>
    <w:rsid w:val="00005870"/>
    <w:rsid w:val="00022585"/>
    <w:rsid w:val="00047C84"/>
    <w:rsid w:val="000540AD"/>
    <w:rsid w:val="00070BCF"/>
    <w:rsid w:val="000F02F6"/>
    <w:rsid w:val="000F7001"/>
    <w:rsid w:val="001137D6"/>
    <w:rsid w:val="001E2C12"/>
    <w:rsid w:val="001F1102"/>
    <w:rsid w:val="00200BD1"/>
    <w:rsid w:val="003A6163"/>
    <w:rsid w:val="00415141"/>
    <w:rsid w:val="00434896"/>
    <w:rsid w:val="004A1AD4"/>
    <w:rsid w:val="004E519B"/>
    <w:rsid w:val="00544EE6"/>
    <w:rsid w:val="005C747A"/>
    <w:rsid w:val="006459C9"/>
    <w:rsid w:val="00656277"/>
    <w:rsid w:val="00695802"/>
    <w:rsid w:val="007065B8"/>
    <w:rsid w:val="00715F03"/>
    <w:rsid w:val="00785722"/>
    <w:rsid w:val="007B4C07"/>
    <w:rsid w:val="00834503"/>
    <w:rsid w:val="008348CC"/>
    <w:rsid w:val="008E125B"/>
    <w:rsid w:val="0090134F"/>
    <w:rsid w:val="00951713"/>
    <w:rsid w:val="009E5553"/>
    <w:rsid w:val="00A36759"/>
    <w:rsid w:val="00A42FD8"/>
    <w:rsid w:val="00A56636"/>
    <w:rsid w:val="00A56AD2"/>
    <w:rsid w:val="00B31CF7"/>
    <w:rsid w:val="00B44BAF"/>
    <w:rsid w:val="00B516CD"/>
    <w:rsid w:val="00BD609C"/>
    <w:rsid w:val="00C20EF2"/>
    <w:rsid w:val="00E81357"/>
    <w:rsid w:val="00F9014F"/>
    <w:rsid w:val="207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405</Words>
  <Characters>413</Characters>
  <Lines>3</Lines>
  <Paragraphs>1</Paragraphs>
  <TotalTime>55</TotalTime>
  <ScaleCrop>false</ScaleCrop>
  <LinksUpToDate>false</LinksUpToDate>
  <CharactersWithSpaces>439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2017-06-09T01:21:00Z</dcterms:created>
  <dc:creator>User</dc:creator>
  <cp:lastModifiedBy>Administrator</cp:lastModifiedBy>
  <dcterms:modified xsi:type="dcterms:W3CDTF">2022-06-22T07:25:27Z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A3ED0DDF8E6444C2855927FFC12C8302</vt:lpwstr>
  </property>
</Properties>
</file>