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465" w:lineRule="atLeast"/>
        <w:textAlignment w:val="auto"/>
        <w:rPr>
          <w:bCs/>
          <w:color w:val="444444"/>
          <w:kern w:val="0"/>
          <w:sz w:val="28"/>
          <w:szCs w:val="28"/>
        </w:rPr>
      </w:pPr>
      <w:r>
        <w:rPr>
          <w:rFonts w:hAnsi="宋体"/>
          <w:bCs/>
          <w:color w:val="444444"/>
          <w:kern w:val="0"/>
          <w:sz w:val="28"/>
          <w:szCs w:val="28"/>
        </w:rPr>
        <w:t>附件</w:t>
      </w:r>
      <w:r>
        <w:rPr>
          <w:bCs/>
          <w:color w:val="444444"/>
          <w:kern w:val="0"/>
          <w:sz w:val="28"/>
          <w:szCs w:val="28"/>
        </w:rPr>
        <w:t>1</w:t>
      </w:r>
      <w:r>
        <w:rPr>
          <w:rFonts w:hAnsi="宋体"/>
          <w:bCs/>
          <w:color w:val="444444"/>
          <w:kern w:val="0"/>
          <w:sz w:val="28"/>
          <w:szCs w:val="28"/>
        </w:rPr>
        <w:t>：</w:t>
      </w:r>
    </w:p>
    <w:tbl>
      <w:tblPr>
        <w:tblStyle w:val="2"/>
        <w:tblW w:w="7240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36"/>
        <w:gridCol w:w="1300"/>
        <w:gridCol w:w="1989"/>
        <w:gridCol w:w="1191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2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ind w:firstLine="562" w:firstLineChars="200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全日制应届硕士生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（202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研究生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抽检计划表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各培养学院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应届生人数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抽检比例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抽检人数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bookmarkStart w:id="0" w:name="OLE_LINK1" w:colFirst="2" w:colLast="66"/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"http://211.68.180.204:8888/yjs/raise/mediateInspect/miStudentInfo_findStudentsForCult.action?collegeId=001" \o "http://211.68.180.204:8888/yjs/raise/mediateInspect/miStudentInfo_findStudentsForCult.action?collegeId=001"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经济管理学院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"http://211.68.180.204:8888/yjs/raise/mediateInspect/miStudentInfo_findStudentsForCult.action?collegeId=005" \o "http://211.68.180.204:8888/yjs/raise/mediateInspect/miStudentInfo_findStudentsForCult.action?collegeId=005"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生命科学学院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"http://211.68.180.204:8888/yjs/raise/mediateInspect/miStudentInfo_findStudentsForCult.action?collegeId=006" \o "http://211.68.180.204:8888/yjs/raise/mediateInspect/miStudentInfo_findStudentsForCult.action?collegeId=006"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信息学院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"http://211.68.180.204:8888/yjs/raise/mediateInspect/miStudentInfo_findStudentsForCult.action?collegeId=007" \o "http://211.68.180.204:8888/yjs/raise/mediateInspect/miStudentInfo_findStudentsForCult.action?collegeId=007"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食品科技学院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"http://211.68.180.204:8888/yjs/raise/mediateInspect/miStudentInfo_findStudentsForCult.action?collegeId=008" \o "http://211.68.180.204:8888/yjs/raise/mediateInspect/miStudentInfo_findStudentsForCult.action?collegeId=008"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城乡建设学院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"http://211.68.180.204:8888/yjs/raise/mediateInspect/miStudentInfo_findStudentsForCult.action?collegeId=009" \o "http://211.68.180.204:8888/yjs/raise/mediateInspect/miStudentInfo_findStudentsForCult.action?collegeId=009"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机电工程学院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"http://211.68.180.204:8888/yjs/raise/mediateInspect/miStudentInfo_findStudentsForCult.action?collegeId=010" \o "http://211.68.180.204:8888/yjs/raise/mediateInspect/miStudentInfo_findStudentsForCult.action?collegeId=010"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农学院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"http://211.68.180.204:8888/yjs/raise/mediateInspect/miStudentInfo_findStudentsForCult.action?collegeId=011" \o "http://211.68.180.204:8888/yjs/raise/mediateInspect/miStudentInfo_findStudentsForCult.action?collegeId=011"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园艺学院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智慧园艺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100%抽检，其余20%抽检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"http://211.68.180.204:8888/yjs/raise/mediateInspect/miStudentInfo_findStudentsForCult.action?collegeId=013" \o "http://211.68.180.204:8888/yjs/raise/mediateInspect/miStudentInfo_findStudentsForCult.action?collegeId=013"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植物保护学院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"http://211.68.180.204:8888/yjs/raise/mediateInspect/miStudentInfo_findStudentsForCult.action?collegeId=014" \o "http://211.68.180.204:8888/yjs/raise/mediateInspect/miStudentInfo_findStudentsForCult.action?collegeId=014"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动物科技学院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"http://211.68.180.204:8888/yjs/raise/mediateInspect/miStudentInfo_findStudentsForCult.action?collegeId=015" \o "http://211.68.180.204:8888/yjs/raise/mediateInspect/miStudentInfo_findStudentsForCult.action?collegeId=015"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林学院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"http://211.68.180.204:8888/yjs/raise/mediateInspect/miStudentInfo_findStudentsForCult.action?collegeId=016" \o "http://211.68.180.204:8888/yjs/raise/mediateInspect/miStudentInfo_findStudentsForCult.action?collegeId=016"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园林与旅游学院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fldChar w:fldCharType="begin"/>
            </w:r>
            <w:r>
              <w:rPr>
                <w:color w:val="000000"/>
                <w:kern w:val="0"/>
                <w:szCs w:val="21"/>
              </w:rPr>
              <w:instrText xml:space="preserve"> HYPERLINK "http://211.68.180.204:8888/yjs/raise/mediateInspect/miStudentInfo_findStudentsForCult.action?collegeId=017" \o "http://211.68.180.204:8888/yjs/raise/mediateInspect/miStudentInfo_findStudentsForCult.action?collegeId=017" </w:instrText>
            </w:r>
            <w:r>
              <w:rPr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Ansi="宋体"/>
                <w:color w:val="000000"/>
                <w:kern w:val="0"/>
                <w:szCs w:val="21"/>
              </w:rPr>
              <w:t>海洋学院</w:t>
            </w:r>
            <w:r>
              <w:rPr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国土学院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动物医学院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马克思学院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20%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610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129</w:t>
            </w:r>
          </w:p>
        </w:tc>
      </w:tr>
    </w:tbl>
    <w:p>
      <w:pPr>
        <w:widowControl/>
        <w:spacing w:after="150" w:line="465" w:lineRule="atLeast"/>
        <w:rPr>
          <w:bCs/>
          <w:color w:val="444444"/>
          <w:kern w:val="0"/>
          <w:sz w:val="28"/>
          <w:szCs w:val="28"/>
        </w:rPr>
      </w:pPr>
    </w:p>
    <w:p>
      <w:pPr>
        <w:widowControl/>
        <w:spacing w:after="150" w:line="465" w:lineRule="atLeast"/>
        <w:rPr>
          <w:bCs/>
          <w:color w:val="444444"/>
          <w:kern w:val="0"/>
          <w:sz w:val="28"/>
          <w:szCs w:val="28"/>
        </w:rPr>
      </w:pPr>
    </w:p>
    <w:p>
      <w:pPr>
        <w:widowControl/>
        <w:spacing w:after="150" w:line="465" w:lineRule="atLeast"/>
        <w:rPr>
          <w:rFonts w:hint="eastAsia" w:hAnsi="宋体"/>
          <w:bCs/>
          <w:color w:val="444444"/>
          <w:kern w:val="0"/>
          <w:sz w:val="28"/>
          <w:szCs w:val="28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465" w:lineRule="atLeast"/>
        <w:textAlignment w:val="auto"/>
        <w:rPr>
          <w:bCs/>
          <w:color w:val="444444"/>
          <w:kern w:val="0"/>
          <w:sz w:val="28"/>
          <w:szCs w:val="28"/>
        </w:rPr>
      </w:pPr>
      <w:r>
        <w:rPr>
          <w:rFonts w:hAnsi="宋体"/>
          <w:bCs/>
          <w:color w:val="444444"/>
          <w:kern w:val="0"/>
          <w:sz w:val="28"/>
          <w:szCs w:val="28"/>
        </w:rPr>
        <w:t>附件</w:t>
      </w:r>
      <w:r>
        <w:rPr>
          <w:bCs/>
          <w:color w:val="444444"/>
          <w:kern w:val="0"/>
          <w:sz w:val="28"/>
          <w:szCs w:val="28"/>
        </w:rPr>
        <w:t>2</w:t>
      </w:r>
      <w:r>
        <w:rPr>
          <w:rFonts w:hAnsi="宋体"/>
          <w:bCs/>
          <w:color w:val="444444"/>
          <w:kern w:val="0"/>
          <w:sz w:val="28"/>
          <w:szCs w:val="28"/>
        </w:rPr>
        <w:t>：</w:t>
      </w:r>
    </w:p>
    <w:p>
      <w:pPr>
        <w:widowControl/>
        <w:spacing w:line="465" w:lineRule="atLeast"/>
        <w:rPr>
          <w:b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                  </w:t>
      </w:r>
      <w:r>
        <w:rPr>
          <w:rFonts w:hAnsi="宋体"/>
          <w:b/>
          <w:color w:val="000000"/>
          <w:kern w:val="0"/>
          <w:sz w:val="28"/>
          <w:szCs w:val="28"/>
        </w:rPr>
        <w:t>送审信息汇总表</w:t>
      </w:r>
      <w:r>
        <w:rPr>
          <w:rFonts w:hint="eastAsia" w:hAnsi="宋体"/>
          <w:b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>excel格式</w:t>
      </w:r>
      <w:r>
        <w:rPr>
          <w:rFonts w:hint="eastAsia" w:hAnsi="宋体"/>
          <w:b/>
          <w:color w:val="000000"/>
          <w:kern w:val="0"/>
          <w:sz w:val="28"/>
          <w:szCs w:val="28"/>
          <w:lang w:eastAsia="zh-CN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709"/>
        <w:gridCol w:w="992"/>
        <w:gridCol w:w="851"/>
        <w:gridCol w:w="861"/>
        <w:gridCol w:w="940"/>
        <w:gridCol w:w="836"/>
        <w:gridCol w:w="836"/>
        <w:gridCol w:w="828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学号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学生姓名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导师姓名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所属学院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一级学科代码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专业学位类别代码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一级学科名称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专业学位类名称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二级学科（</w:t>
            </w:r>
            <w:r>
              <w:rPr>
                <w:rFonts w:hint="eastAsia" w:hAnsi="宋体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专业学位领域）代码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二级学科名称（</w:t>
            </w:r>
            <w:r>
              <w:rPr>
                <w:rFonts w:hint="eastAsia" w:hAnsi="宋体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专业学位领域）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论文题目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研究方向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是否按一级学科（或</w:t>
            </w:r>
            <w:r>
              <w:rPr>
                <w:rFonts w:hAnsi="宋体"/>
                <w:sz w:val="20"/>
                <w:szCs w:val="20"/>
              </w:rPr>
              <w:t>专业学类别</w:t>
            </w:r>
            <w:r>
              <w:rPr>
                <w:rFonts w:hint="eastAsia" w:hAnsi="宋体"/>
                <w:sz w:val="20"/>
                <w:szCs w:val="20"/>
              </w:rPr>
              <w:t>）招生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论文分类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是/否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学硕/专硕/博士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36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widowControl/>
              <w:spacing w:line="465" w:lineRule="atLeast"/>
              <w:rPr>
                <w:kern w:val="0"/>
                <w:szCs w:val="21"/>
              </w:rPr>
            </w:pPr>
          </w:p>
        </w:tc>
      </w:tr>
    </w:tbl>
    <w:p>
      <w:pPr>
        <w:widowControl/>
        <w:spacing w:after="150" w:line="465" w:lineRule="atLeast"/>
        <w:rPr>
          <w:rFonts w:hint="eastAsia" w:hAnsi="宋体"/>
          <w:bCs/>
          <w:color w:val="444444"/>
          <w:kern w:val="0"/>
          <w:sz w:val="28"/>
          <w:szCs w:val="28"/>
        </w:rPr>
      </w:pPr>
      <w:r>
        <w:rPr>
          <w:rFonts w:hint="eastAsia"/>
          <w:kern w:val="0"/>
          <w:sz w:val="18"/>
          <w:szCs w:val="18"/>
        </w:rPr>
        <w:t>注：研究方向不可为空。</w:t>
      </w:r>
    </w:p>
    <w:p>
      <w:pPr>
        <w:widowControl/>
        <w:spacing w:after="150" w:line="465" w:lineRule="atLeast"/>
        <w:rPr>
          <w:rFonts w:hint="eastAsia" w:hAnsi="宋体"/>
          <w:bCs/>
          <w:color w:val="444444"/>
          <w:kern w:val="0"/>
          <w:sz w:val="28"/>
          <w:szCs w:val="28"/>
        </w:rPr>
      </w:pPr>
    </w:p>
    <w:p>
      <w:pPr>
        <w:widowControl/>
        <w:spacing w:line="465" w:lineRule="atLeast"/>
        <w:rPr>
          <w:rFonts w:hint="eastAsia" w:hAnsi="宋体"/>
          <w:color w:val="000000"/>
          <w:kern w:val="0"/>
          <w:sz w:val="28"/>
          <w:szCs w:val="28"/>
        </w:rPr>
      </w:pPr>
    </w:p>
    <w:p>
      <w:pPr>
        <w:widowControl/>
        <w:spacing w:line="465" w:lineRule="atLeast"/>
        <w:rPr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附件</w:t>
      </w:r>
      <w:r>
        <w:rPr>
          <w:rFonts w:hAnsi="宋体"/>
          <w:color w:val="000000"/>
          <w:kern w:val="0"/>
          <w:sz w:val="28"/>
          <w:szCs w:val="28"/>
        </w:rPr>
        <w:t>3</w:t>
      </w:r>
      <w:r>
        <w:rPr>
          <w:rFonts w:hint="eastAsia" w:hAnsi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65" w:lineRule="atLeast"/>
        <w:rPr>
          <w:b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              </w:t>
      </w:r>
      <w:r>
        <w:rPr>
          <w:rFonts w:hint="eastAsia"/>
          <w:color w:val="000000"/>
          <w:kern w:val="0"/>
          <w:sz w:val="28"/>
          <w:szCs w:val="28"/>
        </w:rPr>
        <w:t xml:space="preserve">  </w:t>
      </w:r>
      <w:r>
        <w:rPr>
          <w:rFonts w:hint="eastAsia"/>
          <w:b/>
          <w:color w:val="000000"/>
          <w:kern w:val="0"/>
          <w:sz w:val="28"/>
          <w:szCs w:val="28"/>
        </w:rPr>
        <w:t>论文</w:t>
      </w:r>
      <w:r>
        <w:rPr>
          <w:rFonts w:hint="eastAsia" w:hAnsi="宋体"/>
          <w:b/>
          <w:color w:val="000000"/>
          <w:kern w:val="0"/>
          <w:sz w:val="28"/>
          <w:szCs w:val="28"/>
        </w:rPr>
        <w:t>预答辩通过证明（</w:t>
      </w: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>word</w:t>
      </w:r>
      <w:r>
        <w:rPr>
          <w:rFonts w:hint="eastAsia" w:hAnsi="宋体"/>
          <w:color w:val="000000"/>
          <w:kern w:val="0"/>
          <w:sz w:val="28"/>
          <w:szCs w:val="28"/>
        </w:rPr>
        <w:t>格式</w:t>
      </w:r>
      <w:r>
        <w:rPr>
          <w:rFonts w:hint="eastAsia" w:hAnsi="宋体"/>
          <w:b/>
          <w:color w:val="000000"/>
          <w:kern w:val="0"/>
          <w:sz w:val="28"/>
          <w:szCs w:val="28"/>
        </w:rPr>
        <w:t>）</w:t>
      </w:r>
    </w:p>
    <w:p>
      <w:pPr>
        <w:widowControl/>
        <w:spacing w:line="465" w:lineRule="atLeast"/>
        <w:rPr>
          <w:rFonts w:hAnsi="宋体"/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研究生学院：</w:t>
      </w:r>
      <w:r>
        <w:rPr>
          <w:color w:val="000000"/>
          <w:kern w:val="0"/>
          <w:sz w:val="28"/>
          <w:szCs w:val="28"/>
        </w:rPr>
        <w:br w:type="textWrapping"/>
      </w:r>
      <w:r>
        <w:rPr>
          <w:color w:val="000000"/>
          <w:kern w:val="0"/>
          <w:sz w:val="28"/>
          <w:szCs w:val="28"/>
        </w:rPr>
        <w:t xml:space="preserve">    **</w:t>
      </w:r>
      <w:r>
        <w:rPr>
          <w:rFonts w:hint="eastAsia" w:hAnsi="宋体"/>
          <w:color w:val="000000"/>
          <w:kern w:val="0"/>
          <w:sz w:val="28"/>
          <w:szCs w:val="28"/>
        </w:rPr>
        <w:t>学院于</w:t>
      </w:r>
      <w:r>
        <w:rPr>
          <w:rFonts w:hAnsi="宋体"/>
          <w:color w:val="000000"/>
          <w:kern w:val="0"/>
          <w:sz w:val="28"/>
          <w:szCs w:val="28"/>
        </w:rPr>
        <w:t>202</w:t>
      </w:r>
      <w:r>
        <w:rPr>
          <w:rFonts w:hint="eastAsia" w:hAnsi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/>
          <w:color w:val="000000"/>
          <w:kern w:val="0"/>
          <w:sz w:val="28"/>
          <w:szCs w:val="28"/>
        </w:rPr>
        <w:t>年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/>
          <w:color w:val="000000"/>
          <w:kern w:val="0"/>
          <w:sz w:val="28"/>
          <w:szCs w:val="28"/>
        </w:rPr>
        <w:t>月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rFonts w:hint="eastAsia" w:hAnsi="宋体"/>
          <w:color w:val="000000"/>
          <w:kern w:val="0"/>
          <w:sz w:val="28"/>
          <w:szCs w:val="28"/>
        </w:rPr>
        <w:t>日聘请校内外专家，对申请论文评阅的博士</w:t>
      </w:r>
      <w:r>
        <w:rPr>
          <w:rFonts w:hAnsi="宋体"/>
          <w:color w:val="000000"/>
          <w:kern w:val="0"/>
          <w:sz w:val="28"/>
          <w:szCs w:val="28"/>
        </w:rPr>
        <w:t>/</w:t>
      </w:r>
      <w:r>
        <w:rPr>
          <w:rFonts w:hint="eastAsia" w:hAnsi="宋体"/>
          <w:color w:val="000000"/>
          <w:kern w:val="0"/>
          <w:sz w:val="28"/>
          <w:szCs w:val="28"/>
        </w:rPr>
        <w:t>硕士研究生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 w:hAnsi="宋体"/>
          <w:color w:val="000000"/>
          <w:kern w:val="0"/>
          <w:sz w:val="28"/>
          <w:szCs w:val="28"/>
        </w:rPr>
        <w:t>组织了论文预答辩，预答辩专家成员包括：校外专家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</w:rPr>
        <w:t>，校内专家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/>
          <w:color w:val="000000"/>
          <w:kern w:val="0"/>
          <w:sz w:val="28"/>
          <w:szCs w:val="28"/>
        </w:rPr>
        <w:t>，</w:t>
      </w:r>
      <w:r>
        <w:rPr>
          <w:rFonts w:hint="eastAsia" w:hAnsi="宋体"/>
          <w:color w:val="000000"/>
          <w:kern w:val="0"/>
          <w:sz w:val="28"/>
          <w:szCs w:val="28"/>
        </w:rPr>
        <w:t>专家组同意</w:t>
      </w:r>
      <w:r>
        <w:rPr>
          <w:color w:val="000000"/>
          <w:kern w:val="0"/>
          <w:sz w:val="28"/>
          <w:szCs w:val="28"/>
        </w:rPr>
        <w:t>***</w:t>
      </w:r>
      <w:r>
        <w:rPr>
          <w:rFonts w:hint="eastAsia" w:hAnsi="宋体"/>
          <w:color w:val="000000"/>
          <w:kern w:val="0"/>
          <w:sz w:val="28"/>
          <w:szCs w:val="28"/>
        </w:rPr>
        <w:t>参加论文送审。</w:t>
      </w:r>
    </w:p>
    <w:p>
      <w:pPr>
        <w:widowControl/>
        <w:spacing w:line="465" w:lineRule="atLeast"/>
        <w:ind w:firstLine="5040" w:firstLineChars="1800"/>
        <w:rPr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主管研究生工作负责人签名：</w:t>
      </w:r>
      <w:r>
        <w:rPr>
          <w:color w:val="000000"/>
          <w:kern w:val="0"/>
          <w:sz w:val="28"/>
          <w:szCs w:val="28"/>
        </w:rPr>
        <w:t xml:space="preserve">           </w:t>
      </w:r>
    </w:p>
    <w:p>
      <w:pPr>
        <w:widowControl/>
        <w:spacing w:line="465" w:lineRule="atLeast"/>
        <w:ind w:firstLine="5880" w:firstLineChars="2100"/>
        <w:rPr>
          <w:rFonts w:hAnsi="宋体"/>
          <w:color w:val="000000"/>
          <w:kern w:val="0"/>
          <w:sz w:val="28"/>
          <w:szCs w:val="28"/>
        </w:rPr>
      </w:pPr>
      <w:r>
        <w:rPr>
          <w:rFonts w:hint="eastAsia" w:hAnsi="宋体"/>
          <w:color w:val="000000"/>
          <w:kern w:val="0"/>
          <w:sz w:val="28"/>
          <w:szCs w:val="28"/>
        </w:rPr>
        <w:t>学院（盖章）：</w:t>
      </w:r>
    </w:p>
    <w:p>
      <w:pPr>
        <w:widowControl/>
        <w:spacing w:after="150" w:line="465" w:lineRule="atLeast"/>
        <w:rPr>
          <w:rFonts w:hAnsi="宋体"/>
          <w:bCs/>
          <w:color w:val="444444"/>
          <w:kern w:val="0"/>
          <w:sz w:val="28"/>
          <w:szCs w:val="28"/>
        </w:rPr>
      </w:pPr>
    </w:p>
    <w:p>
      <w:pPr>
        <w:widowControl/>
        <w:spacing w:line="465" w:lineRule="atLeast"/>
        <w:ind w:firstLine="5880" w:firstLineChars="2100"/>
        <w:rPr>
          <w:rFonts w:hAnsi="宋体"/>
          <w:color w:val="000000"/>
          <w:kern w:val="0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74" w:right="1247" w:bottom="1474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WM5Y2M2MTZhMTVjNzM3YzU5ZDVkMDVmNjJhODAifQ=="/>
  </w:docVars>
  <w:rsids>
    <w:rsidRoot w:val="5268010A"/>
    <w:rsid w:val="5268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2024-01-15T08:38:00Z</dcterms:created>
  <dc:creator>羊羊羊</dc:creator>
  <cp:lastModifiedBy>羊羊羊</cp:lastModifiedBy>
  <dcterms:modified xsi:type="dcterms:W3CDTF">2024-01-15T08:38:49Z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FCC4F85DF25848A6A2B50ADC3EA76078_11</vt:lpwstr>
  </property>
</Properties>
</file>